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17" w:rsidRPr="00884417" w:rsidRDefault="00884417" w:rsidP="00884417">
      <w:pPr>
        <w:widowControl/>
        <w:snapToGrid w:val="0"/>
        <w:spacing w:line="600" w:lineRule="exact"/>
        <w:jc w:val="center"/>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京</w:t>
      </w:r>
      <w:proofErr w:type="gramStart"/>
      <w:r w:rsidRPr="00884417">
        <w:rPr>
          <w:rFonts w:ascii="仿宋_GB2312" w:eastAsia="仿宋_GB2312" w:hAnsi="宋体" w:cs="宋体" w:hint="eastAsia"/>
          <w:color w:val="000000"/>
          <w:kern w:val="0"/>
          <w:sz w:val="32"/>
          <w:szCs w:val="32"/>
        </w:rPr>
        <w:t>人社毕发</w:t>
      </w:r>
      <w:proofErr w:type="gramEnd"/>
      <w:r w:rsidRPr="00884417">
        <w:rPr>
          <w:rFonts w:ascii="仿宋_GB2312" w:eastAsia="仿宋_GB2312" w:hAnsi="宋体" w:cs="宋体" w:hint="eastAsia"/>
          <w:color w:val="000000"/>
          <w:kern w:val="0"/>
          <w:sz w:val="32"/>
          <w:szCs w:val="32"/>
        </w:rPr>
        <w:t>〔2013〕179号</w:t>
      </w:r>
    </w:p>
    <w:p w:rsidR="00884417" w:rsidRPr="00884417" w:rsidRDefault="00884417" w:rsidP="00884417">
      <w:pPr>
        <w:widowControl/>
        <w:snapToGrid w:val="0"/>
        <w:spacing w:line="600" w:lineRule="exact"/>
        <w:jc w:val="center"/>
        <w:rPr>
          <w:rFonts w:ascii="方正小标宋简体" w:eastAsia="方正小标宋简体" w:hAnsi="宋体" w:cs="宋体"/>
          <w:color w:val="000000"/>
          <w:kern w:val="0"/>
          <w:sz w:val="44"/>
          <w:szCs w:val="44"/>
        </w:rPr>
      </w:pPr>
      <w:r w:rsidRPr="00884417">
        <w:rPr>
          <w:rFonts w:ascii="方正小标宋简体" w:eastAsia="方正小标宋简体" w:hAnsi="宋体" w:cs="宋体" w:hint="eastAsia"/>
          <w:color w:val="000000"/>
          <w:kern w:val="0"/>
          <w:sz w:val="44"/>
          <w:szCs w:val="44"/>
        </w:rPr>
        <w:t>北京市人力资源和社会保障局 北京市教育</w:t>
      </w:r>
    </w:p>
    <w:p w:rsidR="00884417" w:rsidRPr="00884417" w:rsidRDefault="00884417" w:rsidP="00884417">
      <w:pPr>
        <w:widowControl/>
        <w:snapToGrid w:val="0"/>
        <w:spacing w:line="600" w:lineRule="exact"/>
        <w:jc w:val="center"/>
        <w:rPr>
          <w:rFonts w:ascii="方正小标宋简体" w:eastAsia="方正小标宋简体" w:hAnsi="宋体" w:cs="宋体"/>
          <w:color w:val="000000"/>
          <w:kern w:val="0"/>
          <w:sz w:val="44"/>
          <w:szCs w:val="44"/>
        </w:rPr>
      </w:pPr>
      <w:r w:rsidRPr="00884417">
        <w:rPr>
          <w:rFonts w:ascii="方正小标宋简体" w:eastAsia="方正小标宋简体" w:hAnsi="宋体" w:cs="宋体" w:hint="eastAsia"/>
          <w:color w:val="000000"/>
          <w:kern w:val="0"/>
          <w:sz w:val="44"/>
          <w:szCs w:val="44"/>
        </w:rPr>
        <w:t>委员会 北京市财政局关于做好普通高等</w:t>
      </w:r>
    </w:p>
    <w:p w:rsidR="00884417" w:rsidRPr="00884417" w:rsidRDefault="00884417" w:rsidP="00884417">
      <w:pPr>
        <w:widowControl/>
        <w:snapToGrid w:val="0"/>
        <w:spacing w:line="600" w:lineRule="exact"/>
        <w:jc w:val="center"/>
        <w:rPr>
          <w:rFonts w:ascii="方正小标宋简体" w:eastAsia="方正小标宋简体" w:hAnsi="宋体" w:cs="宋体"/>
          <w:color w:val="000000"/>
          <w:kern w:val="0"/>
          <w:sz w:val="44"/>
          <w:szCs w:val="44"/>
        </w:rPr>
      </w:pPr>
      <w:r w:rsidRPr="00884417">
        <w:rPr>
          <w:rFonts w:ascii="方正小标宋简体" w:eastAsia="方正小标宋简体" w:hAnsi="宋体" w:cs="宋体" w:hint="eastAsia"/>
          <w:color w:val="000000"/>
          <w:kern w:val="0"/>
          <w:sz w:val="44"/>
          <w:szCs w:val="44"/>
        </w:rPr>
        <w:t>学校毕业生求职补贴发放工作的通知</w:t>
      </w:r>
    </w:p>
    <w:p w:rsidR="00884417" w:rsidRPr="00884417" w:rsidRDefault="00884417" w:rsidP="00884417">
      <w:pPr>
        <w:widowControl/>
        <w:snapToGrid w:val="0"/>
        <w:spacing w:line="560" w:lineRule="exact"/>
        <w:jc w:val="left"/>
        <w:rPr>
          <w:rFonts w:ascii="仿宋_GB2312" w:eastAsia="仿宋_GB2312" w:hAnsi="宋体" w:cs="宋体"/>
          <w:color w:val="000000"/>
          <w:kern w:val="0"/>
          <w:sz w:val="32"/>
          <w:szCs w:val="32"/>
        </w:rPr>
      </w:pPr>
    </w:p>
    <w:p w:rsidR="00884417" w:rsidRPr="00884417" w:rsidRDefault="00884417" w:rsidP="00884417">
      <w:pPr>
        <w:widowControl/>
        <w:snapToGrid w:val="0"/>
        <w:spacing w:line="560" w:lineRule="exact"/>
        <w:jc w:val="left"/>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北京地区各普通高等学校、各研究生培养单位：</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szCs w:val="32"/>
        </w:rPr>
        <w:t>为贯彻落实《人力资源社会保障部教育部 财政部关于做好高校毕业生求职补贴发放工作的通知》（</w:t>
      </w:r>
      <w:proofErr w:type="gramStart"/>
      <w:r w:rsidRPr="00884417">
        <w:rPr>
          <w:rFonts w:ascii="仿宋_GB2312" w:eastAsia="仿宋_GB2312" w:hAnsi="宋体" w:cs="宋体" w:hint="eastAsia"/>
          <w:color w:val="000000"/>
          <w:kern w:val="0"/>
          <w:sz w:val="32"/>
          <w:szCs w:val="32"/>
        </w:rPr>
        <w:t>人社部</w:t>
      </w:r>
      <w:proofErr w:type="gramEnd"/>
      <w:r w:rsidRPr="00884417">
        <w:rPr>
          <w:rFonts w:ascii="仿宋_GB2312" w:eastAsia="仿宋_GB2312" w:hAnsi="宋体" w:cs="宋体" w:hint="eastAsia"/>
          <w:color w:val="000000"/>
          <w:kern w:val="0"/>
          <w:sz w:val="32"/>
          <w:szCs w:val="32"/>
        </w:rPr>
        <w:t>发</w:t>
      </w:r>
      <w:r w:rsidRPr="00884417">
        <w:rPr>
          <w:rFonts w:ascii="仿宋_GB2312" w:eastAsia="仿宋_GB2312" w:hAnsi="宋体" w:cs="宋体" w:hint="eastAsia"/>
          <w:color w:val="000000"/>
          <w:kern w:val="0"/>
          <w:sz w:val="32"/>
        </w:rPr>
        <w:t>〔2013〕</w:t>
      </w:r>
      <w:r w:rsidRPr="00884417">
        <w:rPr>
          <w:rFonts w:ascii="仿宋_GB2312" w:eastAsia="仿宋_GB2312" w:hAnsi="宋体" w:cs="宋体" w:hint="eastAsia"/>
          <w:color w:val="000000"/>
          <w:kern w:val="0"/>
          <w:sz w:val="32"/>
          <w:szCs w:val="32"/>
        </w:rPr>
        <w:t>43号）和《北京市人民政府办公厅印发北京市贯彻落实国务院办公厅关于做好2013年全国普通高等学校毕业生就业工作文件实施意见的通知》（京政办发</w:t>
      </w:r>
      <w:r w:rsidRPr="00884417">
        <w:rPr>
          <w:rFonts w:ascii="仿宋_GB2312" w:eastAsia="仿宋_GB2312" w:hAnsi="宋体" w:cs="宋体" w:hint="eastAsia"/>
          <w:color w:val="000000"/>
          <w:kern w:val="0"/>
          <w:sz w:val="32"/>
        </w:rPr>
        <w:t>〔2013〕</w:t>
      </w:r>
      <w:r w:rsidRPr="00884417">
        <w:rPr>
          <w:rFonts w:ascii="仿宋_GB2312" w:eastAsia="仿宋_GB2312" w:hAnsi="宋体" w:cs="宋体" w:hint="eastAsia"/>
          <w:color w:val="000000"/>
          <w:kern w:val="0"/>
          <w:sz w:val="32"/>
          <w:szCs w:val="32"/>
        </w:rPr>
        <w:t>28号）要求，从2013年起，对北京地区各普通高等学校、各研究生培养单位（以下简称各高校）享受城乡居民最低生活保障家庭的毕业年度</w:t>
      </w:r>
      <w:proofErr w:type="gramStart"/>
      <w:r w:rsidRPr="00884417">
        <w:rPr>
          <w:rFonts w:ascii="仿宋_GB2312" w:eastAsia="仿宋_GB2312" w:hAnsi="宋体" w:cs="宋体" w:hint="eastAsia"/>
          <w:color w:val="000000"/>
          <w:kern w:val="0"/>
          <w:sz w:val="32"/>
          <w:szCs w:val="32"/>
        </w:rPr>
        <w:t>内普通</w:t>
      </w:r>
      <w:proofErr w:type="gramEnd"/>
      <w:r w:rsidRPr="00884417">
        <w:rPr>
          <w:rFonts w:ascii="仿宋_GB2312" w:eastAsia="仿宋_GB2312" w:hAnsi="宋体" w:cs="宋体" w:hint="eastAsia"/>
          <w:color w:val="000000"/>
          <w:kern w:val="0"/>
          <w:sz w:val="32"/>
          <w:szCs w:val="32"/>
        </w:rPr>
        <w:t>高等学校毕业生（以下简称高校毕业生）给予一次性求职补贴。现就有关事项通知如下：</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黑体" w:eastAsia="黑体" w:hAnsi="宋体" w:cs="宋体" w:hint="eastAsia"/>
          <w:color w:val="000000"/>
          <w:kern w:val="0"/>
          <w:sz w:val="32"/>
        </w:rPr>
        <w:t>一、发放对象</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在毕业年度内</w:t>
      </w:r>
      <w:r w:rsidRPr="00884417">
        <w:rPr>
          <w:rFonts w:ascii="仿宋_GB2312" w:eastAsia="仿宋_GB2312" w:hAnsi="黑体" w:cs="宋体" w:hint="eastAsia"/>
          <w:color w:val="000000"/>
          <w:kern w:val="0"/>
          <w:sz w:val="32"/>
        </w:rPr>
        <w:t>（即取得毕业证书年度的1月1日-12月31日，下同）</w:t>
      </w:r>
      <w:r w:rsidRPr="00884417">
        <w:rPr>
          <w:rFonts w:ascii="仿宋_GB2312" w:eastAsia="仿宋_GB2312" w:hAnsi="宋体" w:cs="宋体" w:hint="eastAsia"/>
          <w:color w:val="000000"/>
          <w:kern w:val="0"/>
          <w:sz w:val="32"/>
        </w:rPr>
        <w:t>有就业意愿并积极求职的享受城乡居民最低生活保障家庭的</w:t>
      </w:r>
      <w:r w:rsidRPr="00884417">
        <w:rPr>
          <w:rFonts w:ascii="仿宋_GB2312" w:eastAsia="仿宋_GB2312" w:hAnsi="宋体" w:cs="宋体" w:hint="eastAsia"/>
          <w:color w:val="000000"/>
          <w:kern w:val="0"/>
          <w:sz w:val="32"/>
          <w:szCs w:val="32"/>
        </w:rPr>
        <w:t>北京地区各普通高等学校、各研究生培养单位高校</w:t>
      </w:r>
      <w:r w:rsidRPr="00884417">
        <w:rPr>
          <w:rFonts w:ascii="仿宋_GB2312" w:eastAsia="仿宋_GB2312" w:hAnsi="宋体" w:cs="宋体" w:hint="eastAsia"/>
          <w:color w:val="000000"/>
          <w:kern w:val="0"/>
          <w:sz w:val="32"/>
        </w:rPr>
        <w:t>毕业生。</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黑体" w:eastAsia="黑体" w:hAnsi="宋体" w:cs="宋体" w:hint="eastAsia"/>
          <w:color w:val="000000"/>
          <w:kern w:val="0"/>
          <w:sz w:val="32"/>
        </w:rPr>
        <w:t>二、补贴标准</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仿宋_GB2312" w:eastAsia="仿宋_GB2312" w:hAnsi="黑体" w:cs="宋体" w:hint="eastAsia"/>
          <w:color w:val="000000"/>
          <w:kern w:val="0"/>
          <w:sz w:val="32"/>
        </w:rPr>
        <w:t>北京地区高校毕业生一次性求职补贴标准为1000元/人。</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黑体" w:eastAsia="黑体" w:hAnsi="宋体" w:cs="宋体" w:hint="eastAsia"/>
          <w:color w:val="000000"/>
          <w:kern w:val="0"/>
          <w:sz w:val="32"/>
        </w:rPr>
        <w:lastRenderedPageBreak/>
        <w:t>三、申请和发放程序</w:t>
      </w:r>
    </w:p>
    <w:p w:rsidR="00884417" w:rsidRPr="00884417" w:rsidRDefault="00884417" w:rsidP="00884417">
      <w:pPr>
        <w:widowControl/>
        <w:snapToGrid w:val="0"/>
        <w:spacing w:line="560" w:lineRule="exact"/>
        <w:ind w:firstLine="645"/>
        <w:jc w:val="left"/>
        <w:rPr>
          <w:rFonts w:ascii="Calibri" w:eastAsia="楷体_GB2312" w:hAnsi="Calibri" w:cs="Calibri"/>
          <w:color w:val="000000"/>
          <w:kern w:val="0"/>
          <w:sz w:val="32"/>
        </w:rPr>
      </w:pPr>
      <w:r w:rsidRPr="00884417">
        <w:rPr>
          <w:rFonts w:ascii="Calibri" w:eastAsia="楷体_GB2312" w:hAnsi="Calibri" w:cs="Calibri" w:hint="eastAsia"/>
          <w:color w:val="000000"/>
          <w:kern w:val="0"/>
          <w:sz w:val="32"/>
        </w:rPr>
        <w:t>（一）申请</w:t>
      </w:r>
    </w:p>
    <w:p w:rsidR="00884417" w:rsidRPr="00884417" w:rsidRDefault="00884417" w:rsidP="00884417">
      <w:pPr>
        <w:widowControl/>
        <w:snapToGrid w:val="0"/>
        <w:spacing w:line="560" w:lineRule="exact"/>
        <w:ind w:firstLine="645"/>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一次性求职补贴发放工作坚持自愿申请、公开公正的原则，由各高校组织符合条件的高校毕业生申请。申请材料包括：</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1.《</w:t>
      </w:r>
      <w:r w:rsidRPr="00884417">
        <w:rPr>
          <w:rFonts w:ascii="仿宋_GB2312" w:eastAsia="仿宋_GB2312" w:hAnsi="宋体" w:cs="宋体" w:hint="eastAsia"/>
          <w:color w:val="000000"/>
          <w:kern w:val="0"/>
          <w:sz w:val="32"/>
          <w:szCs w:val="32"/>
          <w:u w:val="single"/>
        </w:rPr>
        <w:t xml:space="preserve">      </w:t>
      </w:r>
      <w:r w:rsidRPr="00884417">
        <w:rPr>
          <w:rFonts w:ascii="仿宋_GB2312" w:eastAsia="仿宋_GB2312" w:hAnsi="宋体" w:cs="宋体" w:hint="eastAsia"/>
          <w:color w:val="000000"/>
          <w:kern w:val="0"/>
          <w:sz w:val="32"/>
        </w:rPr>
        <w:t>年城乡低保家庭高校毕业生一次性求职补贴个人申请表》（附件1）一式两份。其中，申请人提供的银行账户应为以本人姓名在中国工商银行本市网点开立的账户（卡号）；</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2.高校毕业生所在家庭在毕业年度内享受城乡居民最低生活保障有关证明原件及复印件；</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3.高校毕业生本人身份证件原件及复印件。</w:t>
      </w:r>
    </w:p>
    <w:p w:rsidR="00884417" w:rsidRPr="00884417" w:rsidRDefault="00884417" w:rsidP="00884417">
      <w:pPr>
        <w:widowControl/>
        <w:snapToGrid w:val="0"/>
        <w:spacing w:line="560" w:lineRule="exact"/>
        <w:ind w:firstLineChars="196" w:firstLine="627"/>
        <w:jc w:val="left"/>
        <w:rPr>
          <w:rFonts w:ascii="Calibri" w:eastAsia="楷体_GB2312" w:hAnsi="Calibri" w:cs="Calibri"/>
          <w:color w:val="000000"/>
          <w:kern w:val="0"/>
          <w:sz w:val="32"/>
        </w:rPr>
      </w:pPr>
      <w:r w:rsidRPr="00884417">
        <w:rPr>
          <w:rFonts w:ascii="Calibri" w:eastAsia="楷体_GB2312" w:hAnsi="Calibri" w:cs="Calibri" w:hint="eastAsia"/>
          <w:color w:val="000000"/>
          <w:kern w:val="0"/>
          <w:sz w:val="32"/>
        </w:rPr>
        <w:t>（二）初审</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各高校要对高校毕业生的申请材料进行初审，并在审核原件与复印件一致后在复印件上盖章证明，原件返回高校毕业生本人。</w:t>
      </w:r>
    </w:p>
    <w:p w:rsidR="00884417" w:rsidRPr="00884417" w:rsidRDefault="00884417" w:rsidP="00884417">
      <w:pPr>
        <w:widowControl/>
        <w:snapToGrid w:val="0"/>
        <w:spacing w:line="560" w:lineRule="exact"/>
        <w:ind w:firstLineChars="196" w:firstLine="627"/>
        <w:jc w:val="left"/>
        <w:rPr>
          <w:rFonts w:ascii="Calibri" w:eastAsia="楷体_GB2312" w:hAnsi="Calibri" w:cs="Calibri"/>
          <w:color w:val="000000"/>
          <w:kern w:val="0"/>
          <w:sz w:val="32"/>
        </w:rPr>
      </w:pPr>
      <w:r w:rsidRPr="00884417">
        <w:rPr>
          <w:rFonts w:ascii="Calibri" w:eastAsia="楷体_GB2312" w:hAnsi="Calibri" w:cs="Calibri" w:hint="eastAsia"/>
          <w:color w:val="000000"/>
          <w:kern w:val="0"/>
          <w:sz w:val="32"/>
        </w:rPr>
        <w:t>（三）公示</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初审通过后，拟申请求职补贴高校毕业生的名单要在校园内公示，公示期为7天。</w:t>
      </w:r>
    </w:p>
    <w:p w:rsidR="00884417" w:rsidRPr="00884417" w:rsidRDefault="00884417" w:rsidP="00884417">
      <w:pPr>
        <w:widowControl/>
        <w:snapToGrid w:val="0"/>
        <w:spacing w:line="560" w:lineRule="exact"/>
        <w:ind w:firstLineChars="196" w:firstLine="627"/>
        <w:jc w:val="left"/>
        <w:rPr>
          <w:rFonts w:ascii="Calibri" w:eastAsia="楷体_GB2312" w:hAnsi="Calibri" w:cs="Calibri"/>
          <w:color w:val="000000"/>
          <w:kern w:val="0"/>
          <w:sz w:val="32"/>
        </w:rPr>
      </w:pPr>
      <w:r w:rsidRPr="00884417">
        <w:rPr>
          <w:rFonts w:ascii="Calibri" w:eastAsia="楷体_GB2312" w:hAnsi="Calibri" w:cs="Calibri" w:hint="eastAsia"/>
          <w:color w:val="000000"/>
          <w:kern w:val="0"/>
          <w:sz w:val="32"/>
        </w:rPr>
        <w:t>（四）审核</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公示期结束后，各高校将公示无异议的申请补贴人员名单汇总，填写《</w:t>
      </w:r>
      <w:r w:rsidRPr="00884417">
        <w:rPr>
          <w:rFonts w:ascii="仿宋_GB2312" w:eastAsia="仿宋_GB2312" w:hAnsi="宋体" w:cs="宋体" w:hint="eastAsia"/>
          <w:color w:val="000000"/>
          <w:kern w:val="0"/>
          <w:sz w:val="32"/>
          <w:u w:val="single"/>
        </w:rPr>
        <w:t xml:space="preserve">      </w:t>
      </w:r>
      <w:r w:rsidRPr="00884417">
        <w:rPr>
          <w:rFonts w:ascii="仿宋_GB2312" w:eastAsia="仿宋_GB2312" w:hAnsi="宋体" w:cs="宋体" w:hint="eastAsia"/>
          <w:color w:val="000000"/>
          <w:kern w:val="0"/>
          <w:sz w:val="32"/>
        </w:rPr>
        <w:t>年城乡低保家庭高校毕业生一次性求职补贴申请汇总表》（附件2），连同每名高校毕业生的《</w:t>
      </w:r>
      <w:r w:rsidRPr="00884417">
        <w:rPr>
          <w:rFonts w:ascii="仿宋_GB2312" w:eastAsia="仿宋_GB2312" w:hAnsi="宋体" w:cs="宋体" w:hint="eastAsia"/>
          <w:color w:val="000000"/>
          <w:kern w:val="0"/>
          <w:sz w:val="32"/>
          <w:szCs w:val="32"/>
          <w:u w:val="single"/>
        </w:rPr>
        <w:t xml:space="preserve">      </w:t>
      </w:r>
      <w:r w:rsidRPr="00884417">
        <w:rPr>
          <w:rFonts w:ascii="仿宋_GB2312" w:eastAsia="仿宋_GB2312" w:hAnsi="宋体" w:cs="宋体" w:hint="eastAsia"/>
          <w:color w:val="000000"/>
          <w:kern w:val="0"/>
          <w:sz w:val="32"/>
        </w:rPr>
        <w:t>年城乡低保家庭高校毕业生一次性求职补贴个人申请表》（一式两份）、所在家庭享受城乡居民最低生活保障有关证明复印件、</w:t>
      </w:r>
      <w:r w:rsidRPr="00884417">
        <w:rPr>
          <w:rFonts w:ascii="仿宋_GB2312" w:eastAsia="仿宋_GB2312" w:hAnsi="宋体" w:cs="宋体" w:hint="eastAsia"/>
          <w:color w:val="000000"/>
          <w:kern w:val="0"/>
          <w:sz w:val="32"/>
        </w:rPr>
        <w:lastRenderedPageBreak/>
        <w:t>身份证件复印件一并汇总报送至北京市人力资源和社会保障局（受理部门：北京</w:t>
      </w:r>
      <w:r w:rsidRPr="00884417">
        <w:rPr>
          <w:rFonts w:ascii="仿宋_GB2312" w:eastAsia="仿宋_GB2312" w:hAnsi="宋体" w:cs="宋体" w:hint="eastAsia"/>
          <w:color w:val="000000"/>
          <w:kern w:val="0"/>
          <w:sz w:val="32"/>
          <w:szCs w:val="32"/>
        </w:rPr>
        <w:t>市毕业生就业服务中心，东城区安定门外大街187号北京人才大厦一层北厅。联系人：宋双印、赵佳明。联系电话：62222559、62274339</w:t>
      </w:r>
      <w:r w:rsidRPr="00884417">
        <w:rPr>
          <w:rFonts w:ascii="仿宋_GB2312" w:eastAsia="仿宋_GB2312" w:hAnsi="宋体" w:cs="宋体" w:hint="eastAsia"/>
          <w:color w:val="000000"/>
          <w:kern w:val="0"/>
          <w:sz w:val="32"/>
        </w:rPr>
        <w:t>）。</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北京市人力资源和社会保障局对申请材料进行审核，审核通过后将补贴发放人员名单（含姓名、身份证号、银行账号（卡号）、金额等）报送至北京市财政局。</w:t>
      </w:r>
    </w:p>
    <w:p w:rsidR="00884417" w:rsidRPr="00884417" w:rsidRDefault="00884417" w:rsidP="00884417">
      <w:pPr>
        <w:widowControl/>
        <w:snapToGrid w:val="0"/>
        <w:spacing w:line="560" w:lineRule="exact"/>
        <w:ind w:firstLineChars="196" w:firstLine="627"/>
        <w:jc w:val="left"/>
        <w:rPr>
          <w:rFonts w:ascii="Calibri" w:eastAsia="楷体_GB2312" w:hAnsi="Calibri" w:cs="Calibri"/>
          <w:color w:val="000000"/>
          <w:kern w:val="0"/>
          <w:sz w:val="32"/>
        </w:rPr>
      </w:pPr>
      <w:r w:rsidRPr="00884417">
        <w:rPr>
          <w:rFonts w:ascii="Calibri" w:eastAsia="楷体_GB2312" w:hAnsi="Calibri" w:cs="Calibri" w:hint="eastAsia"/>
          <w:color w:val="000000"/>
          <w:kern w:val="0"/>
          <w:sz w:val="32"/>
        </w:rPr>
        <w:t>（五）发放</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北京市财政局将补贴资金直接支付到高校毕业生的个人账户，同时将拨付情况向市人力资源和社会保障局反馈。</w:t>
      </w:r>
    </w:p>
    <w:p w:rsidR="00884417" w:rsidRPr="00884417" w:rsidRDefault="00884417" w:rsidP="00884417">
      <w:pPr>
        <w:widowControl/>
        <w:snapToGrid w:val="0"/>
        <w:spacing w:line="560" w:lineRule="exact"/>
        <w:ind w:firstLineChars="196" w:firstLine="627"/>
        <w:jc w:val="left"/>
        <w:rPr>
          <w:rFonts w:ascii="黑体" w:eastAsia="黑体" w:hAnsi="宋体" w:cs="宋体"/>
          <w:color w:val="000000"/>
          <w:kern w:val="0"/>
          <w:sz w:val="32"/>
        </w:rPr>
      </w:pPr>
      <w:r w:rsidRPr="00884417">
        <w:rPr>
          <w:rFonts w:ascii="黑体" w:eastAsia="黑体" w:hAnsi="宋体" w:cs="宋体" w:hint="eastAsia"/>
          <w:color w:val="000000"/>
          <w:kern w:val="0"/>
          <w:sz w:val="32"/>
        </w:rPr>
        <w:t>四、时间要求</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从2014年开始，原则上各高校要在每年3月底前完成集中公示和报批工作。未能在集中办理期限内申领的高校毕业生，在毕业年度内仍可向所在高校申请办理有关手续,由市财政局于当年年底前一次性集中拨付。</w:t>
      </w:r>
    </w:p>
    <w:p w:rsidR="00884417" w:rsidRPr="00884417" w:rsidRDefault="00884417" w:rsidP="00884417">
      <w:pPr>
        <w:widowControl/>
        <w:snapToGrid w:val="0"/>
        <w:spacing w:line="560" w:lineRule="exact"/>
        <w:ind w:firstLineChars="196" w:firstLine="627"/>
        <w:jc w:val="left"/>
        <w:rPr>
          <w:rFonts w:ascii="黑体" w:eastAsia="黑体" w:hAnsi="宋体" w:cs="宋体"/>
          <w:color w:val="000000"/>
          <w:kern w:val="0"/>
          <w:sz w:val="32"/>
        </w:rPr>
      </w:pPr>
      <w:r w:rsidRPr="00884417">
        <w:rPr>
          <w:rFonts w:ascii="黑体" w:eastAsia="黑体" w:hAnsi="宋体" w:cs="宋体" w:hint="eastAsia"/>
          <w:color w:val="000000"/>
          <w:kern w:val="0"/>
          <w:sz w:val="32"/>
        </w:rPr>
        <w:t>五、2013年发放办法</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对于2013届高校毕业生的求职补贴发放工作，各高校原则上要在8月20日前完成集中公示和报批工作。未能在集中办理期限内申报的，在年底前仍可申请办理有关手续。</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rPr>
      </w:pPr>
      <w:r w:rsidRPr="00884417">
        <w:rPr>
          <w:rFonts w:ascii="仿宋_GB2312" w:eastAsia="仿宋_GB2312" w:hAnsi="宋体" w:cs="宋体" w:hint="eastAsia"/>
          <w:color w:val="000000"/>
          <w:kern w:val="0"/>
          <w:sz w:val="32"/>
        </w:rPr>
        <w:t>考虑到部分毕业生已离校的实际情况，2013届高校毕业生可采取邮寄方式向所在高校提交申请，所提供的银行账户为在北京地区各银行网点（不限中国工商银行网点）以本人姓名开</w:t>
      </w:r>
      <w:r w:rsidRPr="00884417">
        <w:rPr>
          <w:rFonts w:ascii="仿宋_GB2312" w:eastAsia="仿宋_GB2312" w:hAnsi="宋体" w:cs="宋体" w:hint="eastAsia"/>
          <w:color w:val="000000"/>
          <w:kern w:val="0"/>
          <w:sz w:val="32"/>
        </w:rPr>
        <w:lastRenderedPageBreak/>
        <w:t>立的账户。2013届高校毕业生求职补贴发放工作由市人力资源和社会保障局负责办理。</w:t>
      </w:r>
    </w:p>
    <w:p w:rsidR="00884417" w:rsidRPr="00884417" w:rsidRDefault="00884417" w:rsidP="00884417">
      <w:pPr>
        <w:widowControl/>
        <w:snapToGrid w:val="0"/>
        <w:spacing w:line="560" w:lineRule="exact"/>
        <w:ind w:firstLineChars="196" w:firstLine="627"/>
        <w:jc w:val="left"/>
        <w:rPr>
          <w:rFonts w:ascii="黑体" w:eastAsia="黑体" w:hAnsi="宋体" w:cs="宋体"/>
          <w:color w:val="000000"/>
          <w:kern w:val="0"/>
          <w:sz w:val="32"/>
        </w:rPr>
      </w:pPr>
      <w:r w:rsidRPr="00884417">
        <w:rPr>
          <w:rFonts w:ascii="黑体" w:eastAsia="黑体" w:hAnsi="宋体" w:cs="宋体" w:hint="eastAsia"/>
          <w:color w:val="000000"/>
          <w:kern w:val="0"/>
          <w:sz w:val="32"/>
        </w:rPr>
        <w:t>六、工作要求</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各高校要高度重视，明确责任部门和任务分工，加强协调配合，扎实做好补贴发放工作，设立并公布监督举报电话。对相应举报投诉，各高校要认真核查，对经查实虚报冒领求职补贴的高校毕业生，责令退回补贴资金，并将不良记录记入本人学籍档案。凡出具虚假证明，骗取、套取补贴资金的，对有关责任人要依法依纪严肃处理。</w:t>
      </w:r>
    </w:p>
    <w:p w:rsidR="00884417" w:rsidRPr="00884417" w:rsidRDefault="00884417" w:rsidP="00884417">
      <w:pPr>
        <w:widowControl/>
        <w:snapToGrid w:val="0"/>
        <w:spacing w:line="560" w:lineRule="exact"/>
        <w:ind w:firstLineChars="196" w:firstLine="627"/>
        <w:jc w:val="left"/>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北京市人力资源和社会保障局监督举报电话：63167955</w:t>
      </w:r>
    </w:p>
    <w:p w:rsidR="00884417" w:rsidRPr="00884417" w:rsidRDefault="00884417" w:rsidP="00884417">
      <w:pPr>
        <w:widowControl/>
        <w:snapToGrid w:val="0"/>
        <w:spacing w:line="560" w:lineRule="exact"/>
        <w:ind w:leftChars="304" w:left="1758" w:hangingChars="350" w:hanging="1120"/>
        <w:jc w:val="left"/>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附件：1.</w:t>
      </w:r>
      <w:r w:rsidRPr="00884417">
        <w:rPr>
          <w:rFonts w:ascii="仿宋_GB2312" w:eastAsia="仿宋_GB2312" w:hAnsi="宋体" w:cs="宋体" w:hint="eastAsia"/>
          <w:color w:val="000000"/>
          <w:kern w:val="0"/>
          <w:sz w:val="32"/>
          <w:szCs w:val="32"/>
          <w:u w:val="single"/>
        </w:rPr>
        <w:t xml:space="preserve">      </w:t>
      </w:r>
      <w:r w:rsidRPr="00884417">
        <w:rPr>
          <w:rFonts w:ascii="仿宋_GB2312" w:eastAsia="仿宋_GB2312" w:hAnsi="宋体" w:cs="宋体" w:hint="eastAsia"/>
          <w:color w:val="000000"/>
          <w:kern w:val="0"/>
          <w:sz w:val="32"/>
          <w:szCs w:val="32"/>
        </w:rPr>
        <w:t>年</w:t>
      </w:r>
      <w:proofErr w:type="gramStart"/>
      <w:r w:rsidRPr="00884417">
        <w:rPr>
          <w:rFonts w:ascii="仿宋_GB2312" w:eastAsia="仿宋_GB2312" w:hAnsi="宋体" w:cs="宋体" w:hint="eastAsia"/>
          <w:color w:val="000000"/>
          <w:kern w:val="0"/>
          <w:sz w:val="32"/>
          <w:szCs w:val="32"/>
        </w:rPr>
        <w:t>城乡低保家庭</w:t>
      </w:r>
      <w:proofErr w:type="gramEnd"/>
      <w:r w:rsidRPr="00884417">
        <w:rPr>
          <w:rFonts w:ascii="仿宋_GB2312" w:eastAsia="仿宋_GB2312" w:hAnsi="宋体" w:cs="宋体" w:hint="eastAsia"/>
          <w:color w:val="000000"/>
          <w:kern w:val="0"/>
          <w:sz w:val="32"/>
          <w:szCs w:val="32"/>
        </w:rPr>
        <w:t>高校毕业生一次性求职补贴个人申请表</w:t>
      </w:r>
    </w:p>
    <w:p w:rsidR="00884417" w:rsidRPr="00884417" w:rsidRDefault="00884417" w:rsidP="00884417">
      <w:pPr>
        <w:widowControl/>
        <w:snapToGrid w:val="0"/>
        <w:spacing w:line="560" w:lineRule="exact"/>
        <w:ind w:leftChars="684" w:left="1756" w:hangingChars="100" w:hanging="320"/>
        <w:jc w:val="left"/>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2.</w:t>
      </w:r>
      <w:r w:rsidRPr="00884417">
        <w:rPr>
          <w:rFonts w:ascii="仿宋_GB2312" w:eastAsia="仿宋_GB2312" w:hAnsi="宋体" w:cs="宋体" w:hint="eastAsia"/>
          <w:color w:val="000000"/>
          <w:kern w:val="0"/>
          <w:sz w:val="32"/>
          <w:szCs w:val="32"/>
          <w:u w:val="single"/>
        </w:rPr>
        <w:t xml:space="preserve">      </w:t>
      </w:r>
      <w:r w:rsidRPr="00884417">
        <w:rPr>
          <w:rFonts w:ascii="仿宋_GB2312" w:eastAsia="仿宋_GB2312" w:hAnsi="宋体" w:cs="宋体" w:hint="eastAsia"/>
          <w:color w:val="000000"/>
          <w:kern w:val="0"/>
          <w:sz w:val="32"/>
          <w:szCs w:val="32"/>
        </w:rPr>
        <w:t>年</w:t>
      </w:r>
      <w:proofErr w:type="gramStart"/>
      <w:r w:rsidRPr="00884417">
        <w:rPr>
          <w:rFonts w:ascii="仿宋_GB2312" w:eastAsia="仿宋_GB2312" w:hAnsi="宋体" w:cs="宋体" w:hint="eastAsia"/>
          <w:color w:val="000000"/>
          <w:kern w:val="0"/>
          <w:sz w:val="32"/>
          <w:szCs w:val="32"/>
        </w:rPr>
        <w:t>城乡低保家庭</w:t>
      </w:r>
      <w:proofErr w:type="gramEnd"/>
      <w:r w:rsidRPr="00884417">
        <w:rPr>
          <w:rFonts w:ascii="仿宋_GB2312" w:eastAsia="仿宋_GB2312" w:hAnsi="宋体" w:cs="宋体" w:hint="eastAsia"/>
          <w:color w:val="000000"/>
          <w:kern w:val="0"/>
          <w:sz w:val="32"/>
          <w:szCs w:val="32"/>
        </w:rPr>
        <w:t>高校毕业生一次性求职补贴申请汇总表</w:t>
      </w:r>
    </w:p>
    <w:p w:rsidR="00884417" w:rsidRPr="00884417" w:rsidRDefault="00884417" w:rsidP="00884417">
      <w:pPr>
        <w:widowControl/>
        <w:tabs>
          <w:tab w:val="left" w:pos="7560"/>
        </w:tabs>
        <w:snapToGrid w:val="0"/>
        <w:spacing w:line="560" w:lineRule="exact"/>
        <w:ind w:firstLineChars="450" w:firstLine="1260"/>
        <w:jc w:val="left"/>
        <w:rPr>
          <w:rFonts w:ascii="仿宋_GB2312" w:eastAsia="仿宋_GB2312" w:hAnsi="宋体" w:cs="宋体"/>
          <w:color w:val="000000"/>
          <w:spacing w:val="-20"/>
          <w:kern w:val="0"/>
          <w:sz w:val="32"/>
          <w:szCs w:val="32"/>
        </w:rPr>
      </w:pPr>
      <w:r w:rsidRPr="00884417">
        <w:rPr>
          <w:rFonts w:ascii="仿宋_GB2312" w:eastAsia="仿宋_GB2312" w:hAnsi="宋体" w:cs="宋体" w:hint="eastAsia"/>
          <w:color w:val="000000"/>
          <w:spacing w:val="-20"/>
          <w:kern w:val="0"/>
          <w:sz w:val="32"/>
          <w:szCs w:val="32"/>
        </w:rPr>
        <w:t xml:space="preserve">北京市人力资源和社会保障局 </w:t>
      </w:r>
      <w:r w:rsidRPr="00884417">
        <w:rPr>
          <w:rFonts w:ascii="仿宋_GB2312" w:eastAsia="仿宋_GB2312" w:hAnsi="宋体" w:cs="宋体" w:hint="eastAsia"/>
          <w:color w:val="000000"/>
          <w:kern w:val="0"/>
          <w:sz w:val="32"/>
          <w:szCs w:val="32"/>
        </w:rPr>
        <w:t>北京市教育委员会</w:t>
      </w:r>
    </w:p>
    <w:p w:rsidR="00884417" w:rsidRPr="00884417" w:rsidRDefault="00884417" w:rsidP="00884417">
      <w:pPr>
        <w:widowControl/>
        <w:snapToGrid w:val="0"/>
        <w:spacing w:line="560" w:lineRule="exact"/>
        <w:jc w:val="center"/>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北 京 市 财 政 局</w:t>
      </w:r>
    </w:p>
    <w:p w:rsidR="00884417" w:rsidRPr="00884417" w:rsidRDefault="00884417" w:rsidP="00884417">
      <w:pPr>
        <w:widowControl/>
        <w:snapToGrid w:val="0"/>
        <w:spacing w:line="560" w:lineRule="exact"/>
        <w:ind w:right="1280"/>
        <w:jc w:val="center"/>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 xml:space="preserve">        2013年7月15日</w:t>
      </w:r>
    </w:p>
    <w:p w:rsidR="00884417" w:rsidRPr="00884417" w:rsidRDefault="00884417" w:rsidP="00884417">
      <w:pPr>
        <w:widowControl/>
        <w:snapToGrid w:val="0"/>
        <w:spacing w:line="560" w:lineRule="exact"/>
        <w:ind w:right="1280"/>
        <w:jc w:val="left"/>
        <w:rPr>
          <w:rFonts w:ascii="仿宋_GB2312" w:eastAsia="仿宋_GB2312" w:hAnsi="宋体" w:cs="宋体"/>
          <w:color w:val="000000"/>
          <w:kern w:val="0"/>
          <w:sz w:val="32"/>
          <w:szCs w:val="32"/>
        </w:rPr>
      </w:pPr>
    </w:p>
    <w:p w:rsidR="00884417" w:rsidRPr="00884417" w:rsidRDefault="00884417" w:rsidP="00884417">
      <w:pPr>
        <w:widowControl/>
        <w:snapToGrid w:val="0"/>
        <w:spacing w:line="560" w:lineRule="exact"/>
        <w:ind w:right="1280" w:firstLineChars="200" w:firstLine="640"/>
        <w:jc w:val="left"/>
        <w:rPr>
          <w:rFonts w:ascii="仿宋_GB2312" w:eastAsia="仿宋_GB2312" w:hAnsi="宋体" w:cs="宋体"/>
          <w:color w:val="000000"/>
          <w:kern w:val="0"/>
          <w:sz w:val="32"/>
          <w:szCs w:val="32"/>
        </w:rPr>
      </w:pPr>
      <w:r w:rsidRPr="00884417">
        <w:rPr>
          <w:rFonts w:ascii="仿宋_GB2312" w:eastAsia="仿宋_GB2312" w:hAnsi="宋体" w:cs="宋体" w:hint="eastAsia"/>
          <w:color w:val="000000"/>
          <w:kern w:val="0"/>
          <w:sz w:val="32"/>
          <w:szCs w:val="32"/>
        </w:rPr>
        <w:t>（此件主动公开）</w:t>
      </w:r>
    </w:p>
    <w:p w:rsidR="00884417" w:rsidRPr="00884417" w:rsidRDefault="00884417" w:rsidP="00884417">
      <w:pPr>
        <w:widowControl/>
        <w:snapToGrid w:val="0"/>
        <w:spacing w:line="680" w:lineRule="exact"/>
        <w:ind w:right="1281"/>
        <w:jc w:val="left"/>
        <w:rPr>
          <w:rFonts w:ascii="仿宋_GB2312" w:eastAsia="仿宋_GB2312" w:hAnsi="宋体" w:cs="宋体"/>
          <w:color w:val="000000"/>
          <w:kern w:val="0"/>
          <w:sz w:val="32"/>
          <w:szCs w:val="32"/>
        </w:rPr>
      </w:pPr>
    </w:p>
    <w:p w:rsidR="00884417" w:rsidRPr="00884417" w:rsidRDefault="00884417" w:rsidP="00884417">
      <w:pPr>
        <w:widowControl/>
        <w:snapToGrid w:val="0"/>
        <w:spacing w:line="680" w:lineRule="exact"/>
        <w:ind w:right="1281"/>
        <w:jc w:val="left"/>
        <w:rPr>
          <w:rFonts w:ascii="仿宋_GB2312" w:eastAsia="仿宋_GB2312" w:hAnsi="宋体" w:cs="宋体"/>
          <w:color w:val="000000"/>
          <w:kern w:val="0"/>
          <w:sz w:val="32"/>
          <w:szCs w:val="32"/>
        </w:rPr>
      </w:pPr>
    </w:p>
    <w:p w:rsidR="00884417" w:rsidRPr="00884417" w:rsidRDefault="00884417" w:rsidP="00884417">
      <w:pPr>
        <w:widowControl/>
        <w:pBdr>
          <w:top w:val="single" w:sz="6" w:space="1" w:color="auto"/>
          <w:bottom w:val="single" w:sz="6" w:space="1" w:color="auto"/>
        </w:pBdr>
        <w:snapToGrid w:val="0"/>
        <w:spacing w:line="560" w:lineRule="exact"/>
        <w:ind w:firstLineChars="100" w:firstLine="280"/>
        <w:jc w:val="left"/>
        <w:rPr>
          <w:rFonts w:ascii="仿宋_GB2312" w:eastAsia="仿宋_GB2312" w:hAnsi="宋体" w:cs="宋体"/>
          <w:color w:val="000000"/>
          <w:kern w:val="0"/>
          <w:sz w:val="28"/>
          <w:szCs w:val="28"/>
        </w:rPr>
      </w:pPr>
      <w:r w:rsidRPr="00884417">
        <w:rPr>
          <w:rFonts w:ascii="仿宋_GB2312" w:eastAsia="仿宋_GB2312" w:hAnsi="宋体" w:cs="仿宋_GB2312" w:hint="eastAsia"/>
          <w:color w:val="000000"/>
          <w:kern w:val="0"/>
          <w:sz w:val="28"/>
          <w:szCs w:val="28"/>
        </w:rPr>
        <w:t>北京市人力资源和社会保障局办公室        2013年7月22日印发</w:t>
      </w:r>
    </w:p>
    <w:p w:rsidR="00884417" w:rsidRPr="00884417" w:rsidRDefault="00884417" w:rsidP="00884417">
      <w:pPr>
        <w:widowControl/>
        <w:snapToGrid w:val="0"/>
        <w:spacing w:line="400" w:lineRule="exact"/>
        <w:jc w:val="left"/>
        <w:rPr>
          <w:rFonts w:ascii="黑体" w:eastAsia="黑体" w:hAnsi="Times New Roman'" w:cs="宋体" w:hint="eastAsia"/>
          <w:color w:val="000000"/>
          <w:kern w:val="0"/>
          <w:sz w:val="32"/>
          <w:szCs w:val="32"/>
        </w:rPr>
      </w:pPr>
      <w:r w:rsidRPr="00884417">
        <w:rPr>
          <w:rFonts w:ascii="serif'" w:eastAsia="仿宋_GB2312" w:hAnsi="serif'" w:cs="宋体"/>
          <w:color w:val="000000"/>
          <w:kern w:val="0"/>
          <w:sz w:val="30"/>
          <w:szCs w:val="30"/>
        </w:rPr>
        <w:br w:type="page"/>
      </w:r>
      <w:r w:rsidRPr="00884417">
        <w:rPr>
          <w:rFonts w:ascii="黑体" w:eastAsia="黑体" w:hAnsi="Times New Roman'" w:cs="宋体" w:hint="eastAsia"/>
          <w:color w:val="000000"/>
          <w:kern w:val="0"/>
          <w:sz w:val="32"/>
          <w:szCs w:val="32"/>
        </w:rPr>
        <w:lastRenderedPageBreak/>
        <w:t>附件1</w:t>
      </w:r>
    </w:p>
    <w:p w:rsidR="00884417" w:rsidRPr="00884417" w:rsidRDefault="00884417" w:rsidP="00884417">
      <w:pPr>
        <w:widowControl/>
        <w:snapToGrid w:val="0"/>
        <w:spacing w:line="440" w:lineRule="exact"/>
        <w:jc w:val="center"/>
        <w:rPr>
          <w:rFonts w:ascii="华文中宋" w:eastAsia="华文中宋" w:hAnsi="华文中宋" w:cs="黑体"/>
          <w:b/>
          <w:color w:val="000000"/>
          <w:kern w:val="0"/>
          <w:sz w:val="36"/>
          <w:szCs w:val="36"/>
        </w:rPr>
      </w:pPr>
      <w:r w:rsidRPr="00884417">
        <w:rPr>
          <w:rFonts w:ascii="华文中宋" w:eastAsia="华文中宋" w:hAnsi="华文中宋" w:cs="黑体" w:hint="eastAsia"/>
          <w:b/>
          <w:color w:val="000000"/>
          <w:kern w:val="0"/>
          <w:sz w:val="36"/>
          <w:szCs w:val="36"/>
          <w:u w:val="single"/>
        </w:rPr>
        <w:t xml:space="preserve">      </w:t>
      </w:r>
      <w:r w:rsidRPr="00884417">
        <w:rPr>
          <w:rFonts w:ascii="华文中宋" w:eastAsia="华文中宋" w:hAnsi="华文中宋" w:cs="黑体" w:hint="eastAsia"/>
          <w:b/>
          <w:color w:val="000000"/>
          <w:kern w:val="0"/>
          <w:sz w:val="36"/>
          <w:szCs w:val="36"/>
        </w:rPr>
        <w:t>年</w:t>
      </w:r>
      <w:proofErr w:type="gramStart"/>
      <w:r w:rsidRPr="00884417">
        <w:rPr>
          <w:rFonts w:ascii="华文中宋" w:eastAsia="华文中宋" w:hAnsi="华文中宋" w:cs="黑体" w:hint="eastAsia"/>
          <w:b/>
          <w:color w:val="000000"/>
          <w:kern w:val="0"/>
          <w:sz w:val="36"/>
          <w:szCs w:val="36"/>
        </w:rPr>
        <w:t>城乡低保家庭</w:t>
      </w:r>
      <w:proofErr w:type="gramEnd"/>
      <w:r w:rsidRPr="00884417">
        <w:rPr>
          <w:rFonts w:ascii="华文中宋" w:eastAsia="华文中宋" w:hAnsi="华文中宋" w:cs="黑体" w:hint="eastAsia"/>
          <w:b/>
          <w:color w:val="000000"/>
          <w:kern w:val="0"/>
          <w:sz w:val="36"/>
          <w:szCs w:val="36"/>
        </w:rPr>
        <w:t>高校毕业生一次性求职补贴</w:t>
      </w:r>
    </w:p>
    <w:p w:rsidR="00884417" w:rsidRPr="00884417" w:rsidRDefault="00884417" w:rsidP="00884417">
      <w:pPr>
        <w:widowControl/>
        <w:snapToGrid w:val="0"/>
        <w:spacing w:line="440" w:lineRule="exact"/>
        <w:jc w:val="center"/>
        <w:rPr>
          <w:rFonts w:ascii="华文中宋" w:eastAsia="华文中宋" w:hAnsi="华文中宋" w:cs="宋体"/>
          <w:b/>
          <w:color w:val="000000"/>
          <w:kern w:val="0"/>
          <w:sz w:val="36"/>
          <w:szCs w:val="36"/>
        </w:rPr>
      </w:pPr>
      <w:r w:rsidRPr="00884417">
        <w:rPr>
          <w:rFonts w:ascii="华文中宋" w:eastAsia="华文中宋" w:hAnsi="华文中宋" w:cs="黑体" w:hint="eastAsia"/>
          <w:b/>
          <w:color w:val="000000"/>
          <w:kern w:val="0"/>
          <w:sz w:val="36"/>
          <w:szCs w:val="36"/>
        </w:rPr>
        <w:t>个人申请表</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491"/>
        <w:gridCol w:w="571"/>
        <w:gridCol w:w="222"/>
        <w:gridCol w:w="811"/>
        <w:gridCol w:w="222"/>
        <w:gridCol w:w="222"/>
        <w:gridCol w:w="772"/>
        <w:gridCol w:w="238"/>
        <w:gridCol w:w="251"/>
        <w:gridCol w:w="222"/>
        <w:gridCol w:w="222"/>
        <w:gridCol w:w="222"/>
        <w:gridCol w:w="531"/>
        <w:gridCol w:w="305"/>
        <w:gridCol w:w="238"/>
        <w:gridCol w:w="1067"/>
        <w:gridCol w:w="1183"/>
      </w:tblGrid>
      <w:tr w:rsidR="00884417" w:rsidRPr="00884417" w:rsidTr="00884417">
        <w:trPr>
          <w:trHeight w:val="526"/>
          <w:jc w:val="center"/>
        </w:trPr>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姓名</w:t>
            </w:r>
          </w:p>
        </w:tc>
        <w:tc>
          <w:tcPr>
            <w:tcW w:w="16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性别</w:t>
            </w:r>
          </w:p>
        </w:tc>
        <w:tc>
          <w:tcPr>
            <w:tcW w:w="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身份证号</w:t>
            </w:r>
          </w:p>
        </w:tc>
        <w:tc>
          <w:tcPr>
            <w:tcW w:w="2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r>
      <w:tr w:rsidR="00884417" w:rsidRPr="00884417" w:rsidTr="00884417">
        <w:trPr>
          <w:trHeight w:val="548"/>
          <w:jc w:val="center"/>
        </w:trPr>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毕业院校</w:t>
            </w:r>
          </w:p>
        </w:tc>
        <w:tc>
          <w:tcPr>
            <w:tcW w:w="26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c>
          <w:tcPr>
            <w:tcW w:w="9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专业</w:t>
            </w:r>
          </w:p>
        </w:tc>
        <w:tc>
          <w:tcPr>
            <w:tcW w:w="35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r>
      <w:tr w:rsidR="00884417" w:rsidRPr="00884417" w:rsidTr="00884417">
        <w:trPr>
          <w:trHeight w:val="570"/>
          <w:jc w:val="center"/>
        </w:trPr>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学历</w:t>
            </w:r>
          </w:p>
        </w:tc>
        <w:tc>
          <w:tcPr>
            <w:tcW w:w="1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c>
          <w:tcPr>
            <w:tcW w:w="14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培养方式</w:t>
            </w:r>
          </w:p>
        </w:tc>
        <w:tc>
          <w:tcPr>
            <w:tcW w:w="13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毕业年度</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center"/>
              <w:rPr>
                <w:rFonts w:ascii="宋体" w:eastAsia="宋体" w:hAnsi="宋体" w:cs="宋体"/>
                <w:kern w:val="0"/>
                <w:sz w:val="24"/>
                <w:szCs w:val="24"/>
              </w:rPr>
            </w:pPr>
          </w:p>
        </w:tc>
      </w:tr>
      <w:tr w:rsidR="00884417" w:rsidRPr="00884417" w:rsidTr="00884417">
        <w:trPr>
          <w:trHeight w:val="570"/>
          <w:jc w:val="center"/>
        </w:trPr>
        <w:tc>
          <w:tcPr>
            <w:tcW w:w="492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是否为所在学校困难学生生活补助发放对象</w:t>
            </w:r>
          </w:p>
        </w:tc>
        <w:tc>
          <w:tcPr>
            <w:tcW w:w="390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ind w:firstLineChars="100" w:firstLine="240"/>
              <w:jc w:val="left"/>
              <w:rPr>
                <w:rFonts w:ascii="宋体" w:eastAsia="宋体" w:hAnsi="宋体" w:cs="宋体"/>
                <w:kern w:val="0"/>
                <w:sz w:val="24"/>
                <w:szCs w:val="24"/>
              </w:rPr>
            </w:pPr>
            <w:r w:rsidRPr="00884417">
              <w:rPr>
                <w:rFonts w:ascii="宋体" w:eastAsia="宋体" w:hAnsi="宋体" w:cs="宋体"/>
                <w:kern w:val="0"/>
                <w:sz w:val="24"/>
                <w:szCs w:val="24"/>
              </w:rPr>
              <w:sym w:font="Webdings" w:char="F063"/>
            </w:r>
            <w:r w:rsidRPr="00884417">
              <w:rPr>
                <w:rFonts w:ascii="宋体" w:eastAsia="宋体" w:hAnsi="宋体" w:cs="宋体" w:hint="eastAsia"/>
                <w:kern w:val="0"/>
                <w:sz w:val="24"/>
                <w:szCs w:val="24"/>
              </w:rPr>
              <w:t xml:space="preserve">是     </w:t>
            </w:r>
            <w:r w:rsidRPr="00884417">
              <w:rPr>
                <w:rFonts w:ascii="宋体" w:eastAsia="宋体" w:hAnsi="宋体" w:cs="宋体"/>
                <w:kern w:val="0"/>
                <w:sz w:val="24"/>
                <w:szCs w:val="24"/>
              </w:rPr>
              <w:sym w:font="Webdings" w:char="F063"/>
            </w:r>
            <w:r w:rsidRPr="00884417">
              <w:rPr>
                <w:rFonts w:ascii="宋体" w:eastAsia="宋体" w:hAnsi="宋体" w:cs="宋体" w:hint="eastAsia"/>
                <w:kern w:val="0"/>
                <w:sz w:val="24"/>
                <w:szCs w:val="24"/>
              </w:rPr>
              <w:t>否</w:t>
            </w:r>
          </w:p>
        </w:tc>
      </w:tr>
      <w:tr w:rsidR="00884417" w:rsidRPr="00884417" w:rsidTr="00884417">
        <w:trPr>
          <w:trHeight w:val="544"/>
          <w:jc w:val="center"/>
        </w:trPr>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家庭所在地</w:t>
            </w:r>
          </w:p>
        </w:tc>
        <w:tc>
          <w:tcPr>
            <w:tcW w:w="71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ind w:firstLineChars="500" w:firstLine="1200"/>
              <w:jc w:val="left"/>
              <w:rPr>
                <w:rFonts w:ascii="宋体" w:eastAsia="宋体" w:hAnsi="宋体" w:cs="宋体"/>
                <w:kern w:val="0"/>
                <w:sz w:val="24"/>
                <w:szCs w:val="24"/>
              </w:rPr>
            </w:pPr>
            <w:r w:rsidRPr="00884417">
              <w:rPr>
                <w:rFonts w:ascii="宋体" w:eastAsia="宋体" w:hAnsi="宋体" w:cs="宋体" w:hint="eastAsia"/>
                <w:kern w:val="0"/>
                <w:sz w:val="24"/>
                <w:szCs w:val="24"/>
              </w:rPr>
              <w:t>省        市       县（区）</w:t>
            </w:r>
          </w:p>
        </w:tc>
      </w:tr>
      <w:tr w:rsidR="00884417" w:rsidRPr="00884417" w:rsidTr="00884417">
        <w:trPr>
          <w:trHeight w:val="546"/>
          <w:jc w:val="center"/>
        </w:trPr>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家庭住址</w:t>
            </w:r>
          </w:p>
        </w:tc>
        <w:tc>
          <w:tcPr>
            <w:tcW w:w="719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left"/>
              <w:rPr>
                <w:rFonts w:ascii="宋体" w:eastAsia="宋体" w:hAnsi="宋体" w:cs="宋体"/>
                <w:kern w:val="0"/>
                <w:sz w:val="24"/>
                <w:szCs w:val="24"/>
              </w:rPr>
            </w:pPr>
          </w:p>
        </w:tc>
      </w:tr>
      <w:tr w:rsidR="00884417" w:rsidRPr="00884417" w:rsidTr="00884417">
        <w:trPr>
          <w:trHeight w:val="568"/>
          <w:jc w:val="center"/>
        </w:trPr>
        <w:tc>
          <w:tcPr>
            <w:tcW w:w="343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家庭最低生活保障发放部门</w:t>
            </w:r>
          </w:p>
        </w:tc>
        <w:tc>
          <w:tcPr>
            <w:tcW w:w="53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left"/>
              <w:rPr>
                <w:rFonts w:ascii="宋体" w:eastAsia="宋体" w:hAnsi="宋体" w:cs="宋体"/>
                <w:kern w:val="0"/>
                <w:sz w:val="24"/>
                <w:szCs w:val="24"/>
              </w:rPr>
            </w:pPr>
          </w:p>
        </w:tc>
      </w:tr>
      <w:tr w:rsidR="00884417" w:rsidRPr="00884417" w:rsidTr="00884417">
        <w:trPr>
          <w:trHeight w:val="554"/>
          <w:jc w:val="center"/>
        </w:trPr>
        <w:tc>
          <w:tcPr>
            <w:tcW w:w="22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最低生活保障类别</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ind w:firstLineChars="100" w:firstLine="240"/>
              <w:jc w:val="left"/>
              <w:rPr>
                <w:rFonts w:ascii="宋体" w:eastAsia="宋体" w:hAnsi="宋体" w:cs="宋体"/>
                <w:kern w:val="0"/>
                <w:sz w:val="24"/>
                <w:szCs w:val="24"/>
              </w:rPr>
            </w:pPr>
            <w:r w:rsidRPr="00884417">
              <w:rPr>
                <w:rFonts w:ascii="宋体" w:eastAsia="宋体" w:hAnsi="宋体" w:cs="宋体"/>
                <w:kern w:val="0"/>
                <w:sz w:val="24"/>
                <w:szCs w:val="24"/>
              </w:rPr>
              <w:sym w:font="Webdings" w:char="F063"/>
            </w:r>
            <w:r w:rsidRPr="00884417">
              <w:rPr>
                <w:rFonts w:ascii="宋体" w:eastAsia="宋体" w:hAnsi="宋体" w:cs="宋体" w:hint="eastAsia"/>
                <w:kern w:val="0"/>
                <w:sz w:val="24"/>
                <w:szCs w:val="24"/>
              </w:rPr>
              <w:t xml:space="preserve">城镇   </w:t>
            </w:r>
            <w:r w:rsidRPr="00884417">
              <w:rPr>
                <w:rFonts w:ascii="宋体" w:eastAsia="宋体" w:hAnsi="宋体" w:cs="宋体"/>
                <w:kern w:val="0"/>
                <w:sz w:val="24"/>
                <w:szCs w:val="24"/>
              </w:rPr>
              <w:sym w:font="Webdings" w:char="F063"/>
            </w:r>
            <w:r w:rsidRPr="00884417">
              <w:rPr>
                <w:rFonts w:ascii="宋体" w:eastAsia="宋体" w:hAnsi="宋体" w:cs="宋体" w:hint="eastAsia"/>
                <w:kern w:val="0"/>
                <w:sz w:val="24"/>
                <w:szCs w:val="24"/>
              </w:rPr>
              <w:t>农村</w:t>
            </w:r>
          </w:p>
        </w:tc>
        <w:tc>
          <w:tcPr>
            <w:tcW w:w="12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left"/>
              <w:rPr>
                <w:rFonts w:ascii="宋体" w:eastAsia="宋体" w:hAnsi="宋体" w:cs="宋体"/>
                <w:kern w:val="0"/>
                <w:sz w:val="24"/>
                <w:szCs w:val="24"/>
              </w:rPr>
            </w:pPr>
            <w:r w:rsidRPr="00884417">
              <w:rPr>
                <w:rFonts w:ascii="宋体" w:eastAsia="宋体" w:hAnsi="宋体" w:cs="宋体" w:hint="eastAsia"/>
                <w:kern w:val="0"/>
                <w:sz w:val="24"/>
                <w:szCs w:val="24"/>
              </w:rPr>
              <w:t>享受时间</w:t>
            </w:r>
          </w:p>
        </w:tc>
        <w:tc>
          <w:tcPr>
            <w:tcW w:w="3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left"/>
              <w:rPr>
                <w:rFonts w:ascii="宋体" w:eastAsia="宋体" w:hAnsi="宋体" w:cs="宋体"/>
                <w:kern w:val="0"/>
                <w:sz w:val="24"/>
                <w:szCs w:val="24"/>
              </w:rPr>
            </w:pPr>
          </w:p>
        </w:tc>
      </w:tr>
      <w:tr w:rsidR="00884417" w:rsidRPr="00884417" w:rsidTr="00884417">
        <w:trPr>
          <w:trHeight w:val="559"/>
          <w:jc w:val="center"/>
        </w:trPr>
        <w:tc>
          <w:tcPr>
            <w:tcW w:w="24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个人账户开户行全称</w:t>
            </w:r>
          </w:p>
        </w:tc>
        <w:tc>
          <w:tcPr>
            <w:tcW w:w="642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left"/>
              <w:rPr>
                <w:rFonts w:ascii="宋体" w:eastAsia="宋体" w:hAnsi="宋体" w:cs="宋体"/>
                <w:kern w:val="0"/>
                <w:sz w:val="24"/>
                <w:szCs w:val="24"/>
                <w:u w:val="single"/>
              </w:rPr>
            </w:pPr>
            <w:r w:rsidRPr="00884417">
              <w:rPr>
                <w:rFonts w:ascii="宋体" w:eastAsia="宋体" w:hAnsi="宋体" w:cs="宋体" w:hint="eastAsia"/>
                <w:kern w:val="0"/>
                <w:sz w:val="24"/>
                <w:szCs w:val="24"/>
              </w:rPr>
              <w:t>中国工商银行北京分行</w:t>
            </w:r>
            <w:r w:rsidRPr="00884417">
              <w:rPr>
                <w:rFonts w:ascii="宋体" w:eastAsia="宋体" w:hAnsi="宋体" w:cs="宋体" w:hint="eastAsia"/>
                <w:kern w:val="0"/>
                <w:sz w:val="24"/>
                <w:szCs w:val="24"/>
                <w:u w:val="single"/>
              </w:rPr>
              <w:t xml:space="preserve">                               </w:t>
            </w:r>
          </w:p>
        </w:tc>
      </w:tr>
      <w:tr w:rsidR="00884417" w:rsidRPr="00884417" w:rsidTr="00884417">
        <w:trPr>
          <w:trHeight w:val="415"/>
          <w:jc w:val="center"/>
        </w:trPr>
        <w:tc>
          <w:tcPr>
            <w:tcW w:w="451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spacing w:line="420" w:lineRule="exact"/>
              <w:jc w:val="center"/>
              <w:rPr>
                <w:rFonts w:ascii="宋体" w:eastAsia="宋体" w:hAnsi="宋体" w:cs="宋体"/>
                <w:kern w:val="0"/>
                <w:sz w:val="24"/>
                <w:szCs w:val="24"/>
              </w:rPr>
            </w:pPr>
            <w:r w:rsidRPr="00884417">
              <w:rPr>
                <w:rFonts w:ascii="宋体" w:eastAsia="宋体" w:hAnsi="宋体" w:cs="宋体" w:hint="eastAsia"/>
                <w:kern w:val="0"/>
                <w:sz w:val="24"/>
                <w:szCs w:val="24"/>
              </w:rPr>
              <w:t>银行账户(卡号)（必须以本人姓名开户）</w:t>
            </w:r>
          </w:p>
        </w:tc>
        <w:tc>
          <w:tcPr>
            <w:tcW w:w="431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spacing w:line="420" w:lineRule="exact"/>
              <w:jc w:val="left"/>
              <w:rPr>
                <w:rFonts w:ascii="宋体" w:eastAsia="宋体" w:hAnsi="宋体" w:cs="宋体"/>
                <w:kern w:val="0"/>
                <w:sz w:val="24"/>
                <w:szCs w:val="24"/>
              </w:rPr>
            </w:pPr>
          </w:p>
        </w:tc>
      </w:tr>
      <w:tr w:rsidR="00884417" w:rsidRPr="00884417" w:rsidTr="00884417">
        <w:trPr>
          <w:trHeight w:val="1130"/>
          <w:jc w:val="center"/>
        </w:trPr>
        <w:tc>
          <w:tcPr>
            <w:tcW w:w="882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ind w:firstLine="420"/>
              <w:jc w:val="left"/>
              <w:rPr>
                <w:rFonts w:ascii="宋体" w:eastAsia="宋体" w:hAnsi="宋体" w:cs="宋体"/>
                <w:kern w:val="0"/>
                <w:sz w:val="24"/>
                <w:szCs w:val="24"/>
              </w:rPr>
            </w:pPr>
            <w:r w:rsidRPr="00884417">
              <w:rPr>
                <w:rFonts w:ascii="Calibri" w:eastAsia="宋体" w:hAnsi="Calibri" w:cs="宋体" w:hint="eastAsia"/>
                <w:kern w:val="0"/>
                <w:sz w:val="24"/>
                <w:szCs w:val="24"/>
              </w:rPr>
              <w:t>本人自愿申请北京市</w:t>
            </w:r>
            <w:proofErr w:type="gramStart"/>
            <w:r w:rsidRPr="00884417">
              <w:rPr>
                <w:rFonts w:ascii="Calibri" w:eastAsia="宋体" w:hAnsi="Calibri" w:cs="宋体" w:hint="eastAsia"/>
                <w:kern w:val="0"/>
                <w:sz w:val="24"/>
                <w:szCs w:val="24"/>
              </w:rPr>
              <w:t>城乡低保家庭</w:t>
            </w:r>
            <w:proofErr w:type="gramEnd"/>
            <w:r w:rsidRPr="00884417">
              <w:rPr>
                <w:rFonts w:ascii="Calibri" w:eastAsia="宋体" w:hAnsi="Calibri" w:cs="宋体" w:hint="eastAsia"/>
                <w:kern w:val="0"/>
                <w:sz w:val="24"/>
                <w:szCs w:val="24"/>
              </w:rPr>
              <w:t>高校毕业生一次性求职补贴，并对以上所填情况的真实性负责。</w:t>
            </w:r>
            <w:r w:rsidRPr="00884417">
              <w:rPr>
                <w:rFonts w:ascii="Calibri" w:eastAsia="宋体" w:hAnsi="Calibri" w:cs="Calibri"/>
                <w:kern w:val="0"/>
                <w:sz w:val="24"/>
                <w:szCs w:val="24"/>
              </w:rPr>
              <w:t xml:space="preserve">  </w:t>
            </w:r>
            <w:r w:rsidRPr="00884417">
              <w:rPr>
                <w:rFonts w:ascii="Calibri" w:eastAsia="宋体" w:hAnsi="Calibri" w:cs="Calibri"/>
                <w:kern w:val="0"/>
                <w:sz w:val="24"/>
                <w:szCs w:val="24"/>
              </w:rPr>
              <w:br/>
              <w:t xml:space="preserve">                              </w:t>
            </w:r>
            <w:r w:rsidRPr="00884417">
              <w:rPr>
                <w:rFonts w:ascii="Calibri" w:eastAsia="宋体" w:hAnsi="Calibri" w:cs="宋体" w:hint="eastAsia"/>
                <w:kern w:val="0"/>
                <w:sz w:val="24"/>
                <w:szCs w:val="24"/>
              </w:rPr>
              <w:t>本人签字：</w:t>
            </w:r>
            <w:r w:rsidRPr="00884417">
              <w:rPr>
                <w:rFonts w:ascii="Calibri" w:eastAsia="宋体" w:hAnsi="Calibri" w:cs="Calibri"/>
                <w:kern w:val="0"/>
                <w:sz w:val="24"/>
                <w:szCs w:val="24"/>
                <w:u w:val="single"/>
              </w:rPr>
              <w:t xml:space="preserve">            </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年</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月</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日</w:t>
            </w:r>
          </w:p>
        </w:tc>
      </w:tr>
      <w:tr w:rsidR="00884417" w:rsidRPr="00884417" w:rsidTr="00884417">
        <w:trPr>
          <w:trHeight w:val="678"/>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宋体" w:hint="eastAsia"/>
                <w:kern w:val="0"/>
                <w:sz w:val="24"/>
                <w:szCs w:val="24"/>
              </w:rPr>
              <w:t>公示情况</w:t>
            </w:r>
          </w:p>
        </w:tc>
        <w:tc>
          <w:tcPr>
            <w:tcW w:w="7716"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宋体" w:hint="eastAsia"/>
                <w:kern w:val="0"/>
                <w:sz w:val="24"/>
                <w:szCs w:val="24"/>
              </w:rPr>
              <w:t>公示时间：</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年</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月</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日至</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年</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月</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日，公示结果：</w:t>
            </w:r>
          </w:p>
        </w:tc>
      </w:tr>
      <w:tr w:rsidR="00884417" w:rsidRPr="00884417" w:rsidTr="003503E2">
        <w:trPr>
          <w:trHeight w:val="2177"/>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宋体" w:hint="eastAsia"/>
                <w:kern w:val="0"/>
                <w:sz w:val="24"/>
                <w:szCs w:val="24"/>
              </w:rPr>
              <w:t>所在高校审核意见</w:t>
            </w:r>
          </w:p>
        </w:tc>
        <w:tc>
          <w:tcPr>
            <w:tcW w:w="771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Calibri"/>
                <w:kern w:val="0"/>
                <w:sz w:val="24"/>
                <w:szCs w:val="24"/>
              </w:rPr>
              <w:t xml:space="preserve">                                         </w:t>
            </w:r>
          </w:p>
          <w:p w:rsidR="00884417" w:rsidRPr="00884417" w:rsidRDefault="00884417" w:rsidP="00884417">
            <w:pPr>
              <w:widowControl/>
              <w:jc w:val="left"/>
              <w:rPr>
                <w:rFonts w:ascii="宋体" w:eastAsia="宋体" w:hAnsi="宋体" w:cs="宋体"/>
                <w:kern w:val="0"/>
                <w:sz w:val="24"/>
                <w:szCs w:val="24"/>
              </w:rPr>
            </w:pPr>
          </w:p>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Calibri"/>
                <w:kern w:val="0"/>
                <w:sz w:val="24"/>
                <w:szCs w:val="24"/>
              </w:rPr>
              <w:t xml:space="preserve">   </w:t>
            </w:r>
          </w:p>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（校级求职补贴发放工作主管部门盖章）</w:t>
            </w:r>
          </w:p>
          <w:p w:rsidR="00884417" w:rsidRPr="00884417" w:rsidRDefault="00884417" w:rsidP="00884417">
            <w:pPr>
              <w:widowControl/>
              <w:jc w:val="left"/>
              <w:rPr>
                <w:rFonts w:ascii="宋体" w:eastAsia="宋体" w:hAnsi="宋体" w:cs="宋体"/>
                <w:kern w:val="0"/>
                <w:sz w:val="24"/>
                <w:szCs w:val="24"/>
              </w:rPr>
            </w:pPr>
          </w:p>
          <w:p w:rsidR="00884417" w:rsidRPr="00884417" w:rsidRDefault="00884417" w:rsidP="00884417">
            <w:pPr>
              <w:widowControl/>
              <w:jc w:val="left"/>
              <w:rPr>
                <w:rFonts w:ascii="宋体" w:eastAsia="宋体" w:hAnsi="宋体" w:cs="宋体"/>
                <w:kern w:val="0"/>
                <w:sz w:val="24"/>
                <w:szCs w:val="24"/>
              </w:rPr>
            </w:pP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年</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月</w:t>
            </w:r>
            <w:r w:rsidRPr="00884417">
              <w:rPr>
                <w:rFonts w:ascii="Calibri" w:eastAsia="宋体" w:hAnsi="Calibri" w:cs="Calibri"/>
                <w:kern w:val="0"/>
                <w:sz w:val="24"/>
                <w:szCs w:val="24"/>
              </w:rPr>
              <w:t xml:space="preserve">    </w:t>
            </w:r>
            <w:r w:rsidRPr="00884417">
              <w:rPr>
                <w:rFonts w:ascii="Calibri" w:eastAsia="宋体" w:hAnsi="Calibri" w:cs="宋体" w:hint="eastAsia"/>
                <w:kern w:val="0"/>
                <w:sz w:val="24"/>
                <w:szCs w:val="24"/>
              </w:rPr>
              <w:t>日</w:t>
            </w:r>
          </w:p>
        </w:tc>
      </w:tr>
      <w:tr w:rsidR="00884417" w:rsidRPr="00884417" w:rsidTr="003503E2">
        <w:trPr>
          <w:trHeight w:val="834"/>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417" w:rsidRPr="00884417" w:rsidRDefault="00884417" w:rsidP="00884417">
            <w:pPr>
              <w:widowControl/>
              <w:jc w:val="center"/>
              <w:rPr>
                <w:rFonts w:ascii="宋体" w:eastAsia="宋体" w:hAnsi="宋体" w:cs="宋体"/>
                <w:kern w:val="0"/>
                <w:sz w:val="24"/>
                <w:szCs w:val="24"/>
              </w:rPr>
            </w:pPr>
            <w:r w:rsidRPr="00884417">
              <w:rPr>
                <w:rFonts w:ascii="Calibri" w:eastAsia="宋体" w:hAnsi="Calibri" w:cs="宋体" w:hint="eastAsia"/>
                <w:kern w:val="0"/>
                <w:sz w:val="24"/>
                <w:szCs w:val="24"/>
              </w:rPr>
              <w:t>备注</w:t>
            </w:r>
          </w:p>
        </w:tc>
        <w:tc>
          <w:tcPr>
            <w:tcW w:w="771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84417" w:rsidRPr="00884417" w:rsidRDefault="00884417" w:rsidP="00884417">
            <w:pPr>
              <w:widowControl/>
              <w:jc w:val="left"/>
              <w:rPr>
                <w:rFonts w:ascii="宋体" w:eastAsia="宋体" w:hAnsi="宋体" w:cs="宋体"/>
                <w:kern w:val="0"/>
                <w:sz w:val="24"/>
                <w:szCs w:val="24"/>
              </w:rPr>
            </w:pPr>
          </w:p>
        </w:tc>
      </w:tr>
      <w:tr w:rsidR="00884417" w:rsidRPr="00884417" w:rsidTr="00884417">
        <w:trPr>
          <w:jc w:val="center"/>
        </w:trPr>
        <w:tc>
          <w:tcPr>
            <w:tcW w:w="111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52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61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5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88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4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2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84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24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25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5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5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5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57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31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24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170"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c>
          <w:tcPr>
            <w:tcW w:w="1305" w:type="dxa"/>
            <w:tcBorders>
              <w:top w:val="nil"/>
              <w:left w:val="nil"/>
              <w:bottom w:val="nil"/>
              <w:right w:val="nil"/>
            </w:tcBorders>
            <w:shd w:val="clear" w:color="auto" w:fill="auto"/>
            <w:vAlign w:val="center"/>
            <w:hideMark/>
          </w:tcPr>
          <w:p w:rsidR="00884417" w:rsidRPr="00884417" w:rsidRDefault="00884417" w:rsidP="00884417">
            <w:pPr>
              <w:widowControl/>
              <w:jc w:val="left"/>
              <w:rPr>
                <w:rFonts w:ascii="宋体" w:eastAsia="宋体" w:hAnsi="宋体" w:cs="宋体"/>
                <w:kern w:val="0"/>
                <w:sz w:val="1"/>
                <w:szCs w:val="18"/>
              </w:rPr>
            </w:pPr>
          </w:p>
        </w:tc>
      </w:tr>
    </w:tbl>
    <w:p w:rsidR="00884417" w:rsidRPr="00884417" w:rsidRDefault="00884417" w:rsidP="00884417">
      <w:pPr>
        <w:widowControl/>
        <w:snapToGrid w:val="0"/>
        <w:spacing w:line="480" w:lineRule="exact"/>
        <w:jc w:val="left"/>
        <w:rPr>
          <w:rFonts w:ascii="serif'" w:eastAsia="仿宋_GB2312" w:hAnsi="serif'" w:cs="宋体" w:hint="eastAsia"/>
          <w:color w:val="000000"/>
          <w:kern w:val="0"/>
          <w:sz w:val="28"/>
          <w:szCs w:val="28"/>
        </w:rPr>
      </w:pPr>
      <w:r w:rsidRPr="00884417">
        <w:rPr>
          <w:rFonts w:ascii="serif'" w:eastAsia="仿宋_GB2312" w:hAnsi="serif'" w:cs="宋体"/>
          <w:color w:val="000000"/>
          <w:kern w:val="0"/>
          <w:sz w:val="28"/>
          <w:szCs w:val="28"/>
        </w:rPr>
        <w:t xml:space="preserve">                               </w:t>
      </w:r>
      <w:r w:rsidRPr="00884417">
        <w:rPr>
          <w:rFonts w:ascii="Times New Roman'" w:eastAsia="仿宋_GB2312" w:hAnsi="Times New Roman'" w:cs="宋体" w:hint="eastAsia"/>
          <w:color w:val="000000"/>
          <w:kern w:val="0"/>
          <w:sz w:val="28"/>
          <w:szCs w:val="28"/>
        </w:rPr>
        <w:t>北京市人力资源和社会保障局制表</w:t>
      </w:r>
    </w:p>
    <w:p w:rsidR="00884417" w:rsidRPr="00884417" w:rsidRDefault="00884417" w:rsidP="00884417">
      <w:pPr>
        <w:widowControl/>
        <w:spacing w:line="560" w:lineRule="exact"/>
        <w:ind w:firstLineChars="181" w:firstLine="507"/>
        <w:jc w:val="left"/>
        <w:rPr>
          <w:rFonts w:ascii="serif'" w:eastAsia="仿宋_GB2312" w:hAnsi="serif'" w:cs="宋体" w:hint="eastAsia"/>
          <w:color w:val="000000"/>
          <w:kern w:val="0"/>
          <w:sz w:val="28"/>
          <w:szCs w:val="28"/>
        </w:rPr>
        <w:sectPr w:rsidR="00884417" w:rsidRPr="00884417">
          <w:pgSz w:w="12240" w:h="15840"/>
          <w:pgMar w:top="1440" w:right="1800" w:bottom="1440" w:left="1800" w:header="720" w:footer="720" w:gutter="0"/>
          <w:cols w:space="720"/>
        </w:sectPr>
      </w:pPr>
    </w:p>
    <w:p w:rsidR="00884417" w:rsidRPr="00884417" w:rsidRDefault="00884417" w:rsidP="003503E2">
      <w:pPr>
        <w:widowControl/>
        <w:spacing w:line="560" w:lineRule="exact"/>
        <w:ind w:firstLineChars="181" w:firstLine="579"/>
        <w:jc w:val="left"/>
        <w:rPr>
          <w:rFonts w:ascii="黑体" w:eastAsia="黑体" w:hAnsi="Times New Roman'" w:cs="宋体" w:hint="eastAsia"/>
          <w:color w:val="000000"/>
          <w:kern w:val="0"/>
          <w:sz w:val="32"/>
          <w:szCs w:val="32"/>
        </w:rPr>
      </w:pPr>
      <w:r w:rsidRPr="00884417">
        <w:rPr>
          <w:rFonts w:ascii="黑体" w:eastAsia="黑体" w:hAnsi="Times New Roman'" w:cs="宋体" w:hint="eastAsia"/>
          <w:color w:val="000000"/>
          <w:kern w:val="0"/>
          <w:sz w:val="32"/>
          <w:szCs w:val="32"/>
        </w:rPr>
        <w:lastRenderedPageBreak/>
        <w:t>附件2</w:t>
      </w:r>
    </w:p>
    <w:p w:rsidR="00884417" w:rsidRPr="00884417" w:rsidRDefault="00884417" w:rsidP="00884417">
      <w:pPr>
        <w:widowControl/>
        <w:snapToGrid w:val="0"/>
        <w:spacing w:line="500" w:lineRule="exact"/>
        <w:jc w:val="center"/>
        <w:rPr>
          <w:rFonts w:ascii="华文中宋" w:eastAsia="华文中宋" w:hAnsi="华文中宋" w:cs="宋体"/>
          <w:b/>
          <w:color w:val="000000"/>
          <w:kern w:val="0"/>
          <w:sz w:val="36"/>
          <w:szCs w:val="36"/>
        </w:rPr>
      </w:pPr>
      <w:r w:rsidRPr="00884417">
        <w:rPr>
          <w:rFonts w:ascii="华文中宋" w:eastAsia="华文中宋" w:hAnsi="华文中宋" w:cs="黑体" w:hint="eastAsia"/>
          <w:b/>
          <w:color w:val="000000"/>
          <w:kern w:val="0"/>
          <w:sz w:val="36"/>
          <w:szCs w:val="36"/>
          <w:u w:val="single"/>
        </w:rPr>
        <w:t xml:space="preserve">      </w:t>
      </w:r>
      <w:r w:rsidRPr="00884417">
        <w:rPr>
          <w:rFonts w:ascii="华文中宋" w:eastAsia="华文中宋" w:hAnsi="华文中宋" w:cs="黑体" w:hint="eastAsia"/>
          <w:b/>
          <w:color w:val="000000"/>
          <w:kern w:val="0"/>
          <w:sz w:val="36"/>
          <w:szCs w:val="36"/>
        </w:rPr>
        <w:t>年</w:t>
      </w:r>
      <w:proofErr w:type="gramStart"/>
      <w:r w:rsidRPr="00884417">
        <w:rPr>
          <w:rFonts w:ascii="华文中宋" w:eastAsia="华文中宋" w:hAnsi="华文中宋" w:cs="黑体" w:hint="eastAsia"/>
          <w:b/>
          <w:color w:val="000000"/>
          <w:kern w:val="0"/>
          <w:sz w:val="36"/>
          <w:szCs w:val="36"/>
        </w:rPr>
        <w:t>城乡低保家庭</w:t>
      </w:r>
      <w:proofErr w:type="gramEnd"/>
      <w:r w:rsidRPr="00884417">
        <w:rPr>
          <w:rFonts w:ascii="华文中宋" w:eastAsia="华文中宋" w:hAnsi="华文中宋" w:cs="黑体" w:hint="eastAsia"/>
          <w:b/>
          <w:color w:val="000000"/>
          <w:kern w:val="0"/>
          <w:sz w:val="36"/>
          <w:szCs w:val="36"/>
        </w:rPr>
        <w:t>高校毕业生一次性求职补贴申请汇总表</w:t>
      </w:r>
    </w:p>
    <w:p w:rsidR="00884417" w:rsidRPr="00884417" w:rsidRDefault="00884417" w:rsidP="00884417">
      <w:pPr>
        <w:widowControl/>
        <w:snapToGrid w:val="0"/>
        <w:spacing w:line="560" w:lineRule="exact"/>
        <w:jc w:val="left"/>
        <w:rPr>
          <w:rFonts w:ascii="serif'" w:eastAsia="仿宋_GB2312" w:hAnsi="serif'" w:cs="宋体" w:hint="eastAsia"/>
          <w:color w:val="000000"/>
          <w:kern w:val="0"/>
          <w:sz w:val="24"/>
          <w:szCs w:val="24"/>
        </w:rPr>
      </w:pPr>
      <w:r w:rsidRPr="00884417">
        <w:rPr>
          <w:rFonts w:ascii="Times New Roman'" w:eastAsia="仿宋_GB2312" w:hAnsi="Times New Roman'" w:cs="宋体" w:hint="eastAsia"/>
          <w:color w:val="000000"/>
          <w:kern w:val="0"/>
          <w:sz w:val="24"/>
          <w:szCs w:val="24"/>
        </w:rPr>
        <w:t>填报院校（盖章）：</w:t>
      </w:r>
      <w:r w:rsidRPr="00884417">
        <w:rPr>
          <w:rFonts w:ascii="serif'" w:eastAsia="仿宋_GB2312" w:hAnsi="serif'" w:cs="宋体"/>
          <w:color w:val="000000"/>
          <w:kern w:val="0"/>
          <w:sz w:val="24"/>
          <w:szCs w:val="24"/>
        </w:rPr>
        <w:t xml:space="preserve">                       </w:t>
      </w:r>
      <w:r w:rsidRPr="00884417">
        <w:rPr>
          <w:rFonts w:ascii="Times New Roman'" w:eastAsia="仿宋_GB2312" w:hAnsi="Times New Roman'" w:cs="宋体" w:hint="eastAsia"/>
          <w:color w:val="000000"/>
          <w:kern w:val="0"/>
          <w:sz w:val="24"/>
          <w:szCs w:val="24"/>
        </w:rPr>
        <w:t>填报时间：</w:t>
      </w:r>
      <w:r w:rsidRPr="00884417">
        <w:rPr>
          <w:rFonts w:ascii="serif'" w:eastAsia="仿宋_GB2312" w:hAnsi="serif'" w:cs="宋体"/>
          <w:color w:val="000000"/>
          <w:kern w:val="0"/>
          <w:sz w:val="24"/>
          <w:szCs w:val="24"/>
        </w:rPr>
        <w:t xml:space="preserve">      </w:t>
      </w:r>
      <w:r w:rsidRPr="00884417">
        <w:rPr>
          <w:rFonts w:ascii="Times New Roman'" w:eastAsia="仿宋_GB2312" w:hAnsi="Times New Roman'" w:cs="宋体" w:hint="eastAsia"/>
          <w:color w:val="000000"/>
          <w:kern w:val="0"/>
          <w:sz w:val="24"/>
          <w:szCs w:val="24"/>
        </w:rPr>
        <w:t>年</w:t>
      </w:r>
      <w:r w:rsidRPr="00884417">
        <w:rPr>
          <w:rFonts w:ascii="serif'" w:eastAsia="仿宋_GB2312" w:hAnsi="serif'" w:cs="宋体"/>
          <w:color w:val="000000"/>
          <w:kern w:val="0"/>
          <w:sz w:val="24"/>
          <w:szCs w:val="24"/>
        </w:rPr>
        <w:t xml:space="preserve">    </w:t>
      </w:r>
      <w:r w:rsidRPr="00884417">
        <w:rPr>
          <w:rFonts w:ascii="Times New Roman'" w:eastAsia="仿宋_GB2312" w:hAnsi="Times New Roman'" w:cs="宋体" w:hint="eastAsia"/>
          <w:color w:val="000000"/>
          <w:kern w:val="0"/>
          <w:sz w:val="24"/>
          <w:szCs w:val="24"/>
        </w:rPr>
        <w:t>月</w:t>
      </w:r>
      <w:r w:rsidRPr="00884417">
        <w:rPr>
          <w:rFonts w:ascii="serif'" w:eastAsia="仿宋_GB2312" w:hAnsi="serif'" w:cs="宋体"/>
          <w:color w:val="000000"/>
          <w:kern w:val="0"/>
          <w:sz w:val="24"/>
          <w:szCs w:val="24"/>
        </w:rPr>
        <w:t xml:space="preserve">    </w:t>
      </w:r>
      <w:r w:rsidRPr="00884417">
        <w:rPr>
          <w:rFonts w:ascii="Times New Roman'" w:eastAsia="仿宋_GB2312" w:hAnsi="Times New Roman'" w:cs="宋体" w:hint="eastAsia"/>
          <w:color w:val="000000"/>
          <w:kern w:val="0"/>
          <w:sz w:val="24"/>
          <w:szCs w:val="24"/>
        </w:rPr>
        <w:t>日</w:t>
      </w:r>
      <w:r w:rsidRPr="00884417">
        <w:rPr>
          <w:rFonts w:ascii="serif'" w:eastAsia="仿宋_GB2312" w:hAnsi="serif'" w:cs="宋体"/>
          <w:color w:val="000000"/>
          <w:kern w:val="0"/>
          <w:sz w:val="24"/>
          <w:szCs w:val="24"/>
        </w:rPr>
        <w:t xml:space="preserve">    </w:t>
      </w:r>
      <w:r w:rsidRPr="00884417">
        <w:rPr>
          <w:rFonts w:ascii="Times New Roman'" w:eastAsia="仿宋_GB2312" w:hAnsi="Times New Roman'" w:cs="宋体" w:hint="eastAsia"/>
          <w:color w:val="000000"/>
          <w:kern w:val="0"/>
          <w:sz w:val="24"/>
          <w:szCs w:val="24"/>
        </w:rPr>
        <w:t>填报人：</w:t>
      </w:r>
      <w:r w:rsidRPr="00884417">
        <w:rPr>
          <w:rFonts w:ascii="serif'" w:eastAsia="仿宋_GB2312" w:hAnsi="serif'" w:cs="宋体"/>
          <w:color w:val="000000"/>
          <w:kern w:val="0"/>
          <w:sz w:val="24"/>
          <w:szCs w:val="24"/>
        </w:rPr>
        <w:t xml:space="preserve">           </w:t>
      </w:r>
      <w:r w:rsidRPr="00884417">
        <w:rPr>
          <w:rFonts w:ascii="Times New Roman'" w:eastAsia="仿宋_GB2312" w:hAnsi="Times New Roman'" w:cs="宋体" w:hint="eastAsia"/>
          <w:color w:val="000000"/>
          <w:kern w:val="0"/>
          <w:sz w:val="24"/>
          <w:szCs w:val="24"/>
        </w:rPr>
        <w:t>联系电话：</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698"/>
        <w:gridCol w:w="457"/>
        <w:gridCol w:w="1149"/>
        <w:gridCol w:w="553"/>
        <w:gridCol w:w="723"/>
        <w:gridCol w:w="636"/>
        <w:gridCol w:w="1064"/>
        <w:gridCol w:w="1400"/>
        <w:gridCol w:w="899"/>
        <w:gridCol w:w="486"/>
      </w:tblGrid>
      <w:tr w:rsidR="00884417" w:rsidRPr="00884417" w:rsidTr="00884417">
        <w:trPr>
          <w:trHeight w:hRule="exact" w:val="74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jc w:val="center"/>
              <w:rPr>
                <w:rFonts w:ascii="宋体" w:eastAsia="宋体" w:hAnsi="宋体" w:cs="宋体"/>
                <w:b/>
                <w:kern w:val="0"/>
                <w:sz w:val="24"/>
                <w:szCs w:val="21"/>
              </w:rPr>
            </w:pPr>
            <w:r w:rsidRPr="00884417">
              <w:rPr>
                <w:rFonts w:ascii="宋体" w:eastAsia="宋体" w:hAnsi="宋体" w:cs="宋体" w:hint="eastAsia"/>
                <w:b/>
                <w:kern w:val="0"/>
                <w:sz w:val="24"/>
                <w:szCs w:val="21"/>
              </w:rPr>
              <w:t>序号</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姓名</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性别</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身</w:t>
            </w:r>
            <w:r w:rsidRPr="00884417">
              <w:rPr>
                <w:rFonts w:ascii="宋体" w:eastAsia="宋体" w:hAnsi="宋体" w:cs="宋体" w:hint="eastAsia"/>
                <w:b/>
                <w:kern w:val="0"/>
                <w:sz w:val="22"/>
                <w:szCs w:val="21"/>
              </w:rPr>
              <w:t>份证</w:t>
            </w:r>
            <w:r w:rsidRPr="00884417">
              <w:rPr>
                <w:rFonts w:ascii="宋体" w:eastAsia="宋体" w:hAnsi="宋体" w:cs="宋体" w:hint="eastAsia"/>
                <w:b/>
                <w:kern w:val="0"/>
                <w:sz w:val="24"/>
                <w:szCs w:val="21"/>
              </w:rPr>
              <w:t>号</w:t>
            </w: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学历</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jc w:val="center"/>
              <w:rPr>
                <w:rFonts w:ascii="宋体" w:eastAsia="宋体" w:hAnsi="宋体" w:cs="宋体"/>
                <w:b/>
                <w:kern w:val="0"/>
                <w:sz w:val="24"/>
                <w:szCs w:val="21"/>
              </w:rPr>
            </w:pPr>
            <w:r w:rsidRPr="00884417">
              <w:rPr>
                <w:rFonts w:ascii="宋体" w:eastAsia="宋体" w:hAnsi="宋体" w:cs="宋体" w:hint="eastAsia"/>
                <w:b/>
                <w:kern w:val="0"/>
                <w:sz w:val="24"/>
                <w:szCs w:val="21"/>
              </w:rPr>
              <w:t>生源地</w:t>
            </w:r>
          </w:p>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（到省级）</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是否困难补助对象</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开户网点(中国工商银行北京分行)</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银行账户(卡号)</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联系方式</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napToGrid w:val="0"/>
              <w:spacing w:line="-748" w:lineRule="auto"/>
              <w:jc w:val="center"/>
              <w:rPr>
                <w:rFonts w:ascii="宋体" w:eastAsia="宋体" w:hAnsi="宋体" w:cs="宋体"/>
                <w:b/>
                <w:kern w:val="0"/>
                <w:sz w:val="24"/>
                <w:szCs w:val="21"/>
              </w:rPr>
            </w:pPr>
            <w:r w:rsidRPr="00884417">
              <w:rPr>
                <w:rFonts w:ascii="宋体" w:eastAsia="宋体" w:hAnsi="宋体" w:cs="宋体" w:hint="eastAsia"/>
                <w:b/>
                <w:kern w:val="0"/>
                <w:sz w:val="24"/>
                <w:szCs w:val="21"/>
              </w:rPr>
              <w:t>备注</w:t>
            </w:r>
          </w:p>
        </w:tc>
      </w:tr>
      <w:tr w:rsidR="00884417" w:rsidRPr="00884417" w:rsidTr="00884417">
        <w:trPr>
          <w:trHeight w:val="39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251"/>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2</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38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3</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53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4</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41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5</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41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6</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41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7</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41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8</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41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9</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r w:rsidR="00884417" w:rsidRPr="00884417" w:rsidTr="00884417">
        <w:trPr>
          <w:trHeight w:val="418"/>
        </w:trPr>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4417" w:rsidRPr="00884417" w:rsidRDefault="00884417" w:rsidP="00884417">
            <w:pPr>
              <w:widowControl/>
              <w:spacing w:line="560" w:lineRule="exact"/>
              <w:jc w:val="center"/>
              <w:rPr>
                <w:rFonts w:ascii="serif'" w:eastAsia="仿宋_GB2312" w:hAnsi="serif'" w:cs="宋体" w:hint="eastAsia"/>
                <w:kern w:val="0"/>
                <w:sz w:val="24"/>
                <w:szCs w:val="21"/>
              </w:rPr>
            </w:pPr>
            <w:r w:rsidRPr="00884417">
              <w:rPr>
                <w:rFonts w:ascii="serif'" w:eastAsia="仿宋_GB2312" w:hAnsi="serif'" w:cs="宋体"/>
                <w:kern w:val="0"/>
                <w:sz w:val="24"/>
                <w:szCs w:val="21"/>
              </w:rPr>
              <w:t>10</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417" w:rsidRPr="00884417" w:rsidRDefault="00884417" w:rsidP="00884417">
            <w:pPr>
              <w:widowControl/>
              <w:spacing w:line="560" w:lineRule="exact"/>
              <w:jc w:val="center"/>
              <w:rPr>
                <w:rFonts w:ascii="serif'" w:eastAsia="仿宋_GB2312" w:hAnsi="serif'" w:cs="宋体" w:hint="eastAsia"/>
                <w:kern w:val="0"/>
                <w:sz w:val="24"/>
                <w:szCs w:val="21"/>
              </w:rPr>
            </w:pPr>
          </w:p>
        </w:tc>
      </w:tr>
    </w:tbl>
    <w:p w:rsidR="0039398A" w:rsidRDefault="0039398A">
      <w:bookmarkStart w:id="0" w:name="_GoBack"/>
      <w:bookmarkEnd w:id="0"/>
    </w:p>
    <w:sectPr w:rsidR="00393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rif'">
    <w:altName w:val="Times New Roman"/>
    <w:panose1 w:val="00000000000000000000"/>
    <w:charset w:val="00"/>
    <w:family w:val="roman"/>
    <w:notTrueType/>
    <w:pitch w:val="default"/>
  </w:font>
  <w:font w:name="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9A"/>
    <w:rsid w:val="00063A73"/>
    <w:rsid w:val="002066C2"/>
    <w:rsid w:val="003503E2"/>
    <w:rsid w:val="0039398A"/>
    <w:rsid w:val="00506EFB"/>
    <w:rsid w:val="0060619A"/>
    <w:rsid w:val="00884417"/>
    <w:rsid w:val="00A9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349985">
      <w:bodyDiv w:val="1"/>
      <w:marLeft w:val="0"/>
      <w:marRight w:val="0"/>
      <w:marTop w:val="0"/>
      <w:marBottom w:val="0"/>
      <w:divBdr>
        <w:top w:val="none" w:sz="0" w:space="0" w:color="auto"/>
        <w:left w:val="none" w:sz="0" w:space="0" w:color="auto"/>
        <w:bottom w:val="none" w:sz="0" w:space="0" w:color="auto"/>
        <w:right w:val="none" w:sz="0" w:space="0" w:color="auto"/>
      </w:divBdr>
      <w:divsChild>
        <w:div w:id="931622757">
          <w:marLeft w:val="0"/>
          <w:marRight w:val="0"/>
          <w:marTop w:val="0"/>
          <w:marBottom w:val="0"/>
          <w:divBdr>
            <w:top w:val="none" w:sz="0" w:space="0" w:color="auto"/>
            <w:left w:val="none" w:sz="0" w:space="0" w:color="auto"/>
            <w:bottom w:val="none" w:sz="0" w:space="0" w:color="auto"/>
            <w:right w:val="none" w:sz="0" w:space="0" w:color="auto"/>
          </w:divBdr>
          <w:divsChild>
            <w:div w:id="265232242">
              <w:marLeft w:val="0"/>
              <w:marRight w:val="0"/>
              <w:marTop w:val="0"/>
              <w:marBottom w:val="0"/>
              <w:divBdr>
                <w:top w:val="single" w:sz="6" w:space="1" w:color="auto"/>
                <w:left w:val="none" w:sz="0" w:space="0" w:color="auto"/>
                <w:bottom w:val="single" w:sz="6" w:space="1" w:color="auto"/>
                <w:right w:val="none" w:sz="0" w:space="0" w:color="auto"/>
              </w:divBdr>
            </w:div>
          </w:divsChild>
        </w:div>
        <w:div w:id="163389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2FBF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43D2-9EE9-4284-9F3A-12C69FBD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418</Words>
  <Characters>2385</Characters>
  <Application>Microsoft Office Word</Application>
  <DocSecurity>0</DocSecurity>
  <Lines>19</Lines>
  <Paragraphs>5</Paragraphs>
  <ScaleCrop>false</ScaleCrop>
  <Company>rcees</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5</cp:revision>
  <dcterms:created xsi:type="dcterms:W3CDTF">2014-03-05T06:17:00Z</dcterms:created>
  <dcterms:modified xsi:type="dcterms:W3CDTF">2014-03-05T07:57:00Z</dcterms:modified>
</cp:coreProperties>
</file>